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36C1" w:rsidRPr="006A36C1" w:rsidRDefault="006A36C1" w:rsidP="006A36C1">
      <w:pPr>
        <w:jc w:val="right"/>
        <w:rPr>
          <w:sz w:val="24"/>
          <w:szCs w:val="24"/>
          <w:lang w:val="bg-BG" w:eastAsia="bg-BG"/>
        </w:rPr>
      </w:pPr>
      <w:r w:rsidRPr="006A36C1">
        <w:rPr>
          <w:sz w:val="24"/>
          <w:szCs w:val="24"/>
          <w:lang w:val="bg-BG" w:eastAsia="bg-BG"/>
        </w:rPr>
        <w:t>Приложение №2</w:t>
      </w:r>
    </w:p>
    <w:p w:rsidR="006A36C1" w:rsidRPr="006A36C1" w:rsidRDefault="006A36C1" w:rsidP="006A36C1">
      <w:pPr>
        <w:jc w:val="right"/>
        <w:rPr>
          <w:sz w:val="24"/>
          <w:szCs w:val="24"/>
          <w:lang w:val="bg-BG" w:eastAsia="bg-BG"/>
        </w:rPr>
      </w:pPr>
      <w:r w:rsidRPr="006A36C1">
        <w:rPr>
          <w:sz w:val="24"/>
          <w:szCs w:val="24"/>
          <w:lang w:val="bg-BG" w:eastAsia="bg-BG"/>
        </w:rPr>
        <w:t>към тръжна документация</w:t>
      </w:r>
    </w:p>
    <w:p w:rsidR="006A36C1" w:rsidRPr="006A36C1" w:rsidRDefault="006A36C1" w:rsidP="006A36C1">
      <w:pPr>
        <w:jc w:val="right"/>
        <w:rPr>
          <w:sz w:val="24"/>
          <w:szCs w:val="24"/>
          <w:lang w:val="bg-BG"/>
        </w:rPr>
      </w:pPr>
      <w:r w:rsidRPr="006A36C1">
        <w:rPr>
          <w:sz w:val="24"/>
          <w:szCs w:val="24"/>
          <w:lang w:val="bg-BG" w:eastAsia="bg-BG"/>
        </w:rPr>
        <w:t>към ТЗ за С</w:t>
      </w:r>
      <w:r>
        <w:rPr>
          <w:sz w:val="24"/>
          <w:szCs w:val="24"/>
          <w:lang w:val="bg-BG" w:eastAsia="bg-BG"/>
        </w:rPr>
        <w:t>Р</w:t>
      </w:r>
      <w:r w:rsidRPr="006A36C1">
        <w:rPr>
          <w:sz w:val="24"/>
          <w:szCs w:val="24"/>
          <w:lang w:val="bg-BG" w:eastAsia="bg-BG"/>
        </w:rPr>
        <w:t>Р</w:t>
      </w:r>
    </w:p>
    <w:p w:rsidR="006A36C1" w:rsidRPr="006A36C1" w:rsidRDefault="006A36C1" w:rsidP="006A36C1">
      <w:pPr>
        <w:rPr>
          <w:sz w:val="24"/>
          <w:szCs w:val="24"/>
          <w:lang w:val="bg-BG"/>
        </w:rPr>
      </w:pPr>
    </w:p>
    <w:p w:rsidR="006A36C1" w:rsidRPr="006A36C1" w:rsidRDefault="006A36C1" w:rsidP="006A36C1">
      <w:pPr>
        <w:rPr>
          <w:sz w:val="24"/>
          <w:szCs w:val="24"/>
          <w:lang w:val="bg-BG"/>
        </w:rPr>
      </w:pPr>
      <w:r w:rsidRPr="006A36C1">
        <w:rPr>
          <w:b/>
          <w:bCs/>
          <w:sz w:val="24"/>
          <w:szCs w:val="24"/>
          <w:lang w:val="bg-BG" w:eastAsia="bg-BG"/>
        </w:rPr>
        <w:t xml:space="preserve">ОБЕКТ: </w:t>
      </w:r>
      <w:r w:rsidRPr="006A36C1">
        <w:rPr>
          <w:b/>
          <w:bCs/>
          <w:sz w:val="24"/>
          <w:szCs w:val="24"/>
          <w:lang w:val="bg-BG" w:eastAsia="bg-BG"/>
        </w:rPr>
        <w:t xml:space="preserve">Изпълнение СРР на обект: „Рехабилитация на металните конструкции на основните транспортни ленти в </w:t>
      </w:r>
      <w:proofErr w:type="spellStart"/>
      <w:r w:rsidRPr="006A36C1">
        <w:rPr>
          <w:b/>
          <w:bCs/>
          <w:sz w:val="24"/>
          <w:szCs w:val="24"/>
          <w:lang w:val="bg-BG" w:eastAsia="bg-BG"/>
        </w:rPr>
        <w:t>рудоподготовката</w:t>
      </w:r>
      <w:proofErr w:type="spellEnd"/>
      <w:r w:rsidRPr="006A36C1">
        <w:rPr>
          <w:b/>
          <w:bCs/>
          <w:sz w:val="24"/>
          <w:szCs w:val="24"/>
          <w:lang w:val="bg-BG" w:eastAsia="bg-BG"/>
        </w:rPr>
        <w:t xml:space="preserve"> на ОФ „Асарел““</w:t>
      </w:r>
    </w:p>
    <w:p w:rsidR="006A36C1" w:rsidRPr="006A36C1" w:rsidRDefault="006A36C1" w:rsidP="006A36C1">
      <w:pPr>
        <w:rPr>
          <w:sz w:val="24"/>
          <w:szCs w:val="24"/>
          <w:lang w:val="bg-BG" w:eastAsia="bg-BG"/>
        </w:rPr>
      </w:pPr>
      <w:r w:rsidRPr="006A36C1">
        <w:rPr>
          <w:sz w:val="24"/>
          <w:szCs w:val="24"/>
          <w:lang w:val="bg-BG" w:eastAsia="bg-BG"/>
        </w:rPr>
        <w:t>КАНДИДАТ-ИЗПЪЛНИТЕЛ: ............................................</w:t>
      </w:r>
    </w:p>
    <w:p w:rsidR="006A36C1" w:rsidRPr="006A36C1" w:rsidRDefault="006A36C1" w:rsidP="006A36C1">
      <w:pPr>
        <w:rPr>
          <w:sz w:val="24"/>
          <w:szCs w:val="24"/>
          <w:lang w:val="bg-BG"/>
        </w:rPr>
      </w:pPr>
    </w:p>
    <w:p w:rsidR="006A36C1" w:rsidRPr="006A36C1" w:rsidRDefault="006A36C1" w:rsidP="006A36C1">
      <w:pPr>
        <w:jc w:val="center"/>
        <w:rPr>
          <w:sz w:val="24"/>
          <w:szCs w:val="24"/>
          <w:lang w:val="bg-BG"/>
        </w:rPr>
      </w:pPr>
      <w:r w:rsidRPr="006A36C1">
        <w:rPr>
          <w:b/>
          <w:bCs/>
          <w:sz w:val="24"/>
          <w:szCs w:val="24"/>
          <w:lang w:val="bg-BG" w:eastAsia="bg-BG"/>
        </w:rPr>
        <w:t>ТЕХНИЧЕСКА   СПЕЦИФИКАЦИЯ</w:t>
      </w:r>
      <w:r w:rsidRPr="006A36C1">
        <w:rPr>
          <w:b/>
          <w:bCs/>
          <w:sz w:val="24"/>
          <w:szCs w:val="24"/>
          <w:lang w:val="bg-BG" w:eastAsia="bg-BG"/>
        </w:rPr>
        <w:br/>
        <w:t>НА ОСНОВНИТЕ СТРОИТЕЛНИ МАТЕРИАЛИ ЗА ОБЕКТА</w:t>
      </w:r>
    </w:p>
    <w:p w:rsidR="006A36C1" w:rsidRPr="006A36C1" w:rsidRDefault="006A36C1" w:rsidP="006A36C1">
      <w:pPr>
        <w:rPr>
          <w:sz w:val="24"/>
          <w:szCs w:val="24"/>
          <w:lang w:val="bg-BG"/>
        </w:rPr>
      </w:pPr>
    </w:p>
    <w:tbl>
      <w:tblPr>
        <w:tblW w:w="9654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"/>
        <w:gridCol w:w="3828"/>
        <w:gridCol w:w="889"/>
        <w:gridCol w:w="1559"/>
        <w:gridCol w:w="1297"/>
        <w:gridCol w:w="1730"/>
      </w:tblGrid>
      <w:tr w:rsidR="006A36C1" w:rsidRPr="006A36C1" w:rsidTr="003C1AE4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6C1" w:rsidRPr="006A36C1" w:rsidRDefault="006A36C1" w:rsidP="003C1AE4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6A36C1">
              <w:rPr>
                <w:b/>
                <w:bCs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6C1" w:rsidRPr="006A36C1" w:rsidRDefault="006A36C1" w:rsidP="003C1AE4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6A36C1">
              <w:rPr>
                <w:b/>
                <w:bCs/>
                <w:sz w:val="24"/>
                <w:szCs w:val="24"/>
                <w:lang w:val="bg-BG" w:eastAsia="bg-BG"/>
              </w:rPr>
              <w:t>Наименование на строителен материал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6C1" w:rsidRPr="006A36C1" w:rsidRDefault="006A36C1" w:rsidP="003C1AE4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6A36C1">
              <w:rPr>
                <w:b/>
                <w:bCs/>
                <w:sz w:val="24"/>
                <w:szCs w:val="24"/>
                <w:lang w:val="bg-BG" w:eastAsia="bg-BG"/>
              </w:rPr>
              <w:t>Мярка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6C1" w:rsidRPr="006A36C1" w:rsidRDefault="006A36C1" w:rsidP="003C1AE4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6A36C1">
              <w:rPr>
                <w:b/>
                <w:bCs/>
                <w:sz w:val="24"/>
                <w:szCs w:val="24"/>
                <w:lang w:val="bg-BG" w:eastAsia="bg-BG"/>
              </w:rPr>
              <w:t xml:space="preserve">Един. цена от доставчик </w:t>
            </w:r>
            <w:r w:rsidRPr="006A36C1">
              <w:rPr>
                <w:b/>
                <w:bCs/>
                <w:sz w:val="24"/>
                <w:szCs w:val="24"/>
                <w:lang w:val="bg-BG" w:eastAsia="bg-BG"/>
              </w:rPr>
              <w:br/>
              <w:t>(евро</w:t>
            </w:r>
            <w:r w:rsidRPr="006A36C1">
              <w:rPr>
                <w:b/>
                <w:bCs/>
                <w:color w:val="FF0000"/>
                <w:sz w:val="24"/>
                <w:szCs w:val="24"/>
                <w:lang w:val="bg-BG" w:eastAsia="bg-BG"/>
              </w:rPr>
              <w:t xml:space="preserve"> </w:t>
            </w:r>
            <w:r w:rsidRPr="006A36C1">
              <w:rPr>
                <w:b/>
                <w:bCs/>
                <w:sz w:val="24"/>
                <w:szCs w:val="24"/>
                <w:lang w:val="bg-BG" w:eastAsia="bg-BG"/>
              </w:rPr>
              <w:t>без ДДС)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6C1" w:rsidRPr="006A36C1" w:rsidRDefault="006A36C1" w:rsidP="003C1AE4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6A36C1">
              <w:rPr>
                <w:b/>
                <w:bCs/>
                <w:sz w:val="24"/>
                <w:szCs w:val="24"/>
                <w:lang w:val="bg-BG" w:eastAsia="bg-BG"/>
              </w:rPr>
              <w:t>Търговска марка и доставчик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6C1" w:rsidRPr="006A36C1" w:rsidRDefault="006A36C1" w:rsidP="003C1AE4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6A36C1">
              <w:rPr>
                <w:b/>
                <w:bCs/>
                <w:sz w:val="24"/>
                <w:szCs w:val="24"/>
                <w:lang w:val="bg-BG" w:eastAsia="bg-BG"/>
              </w:rPr>
              <w:t xml:space="preserve">Забележки </w:t>
            </w:r>
          </w:p>
        </w:tc>
      </w:tr>
      <w:tr w:rsidR="006A36C1" w:rsidRPr="006A36C1" w:rsidTr="003C1AE4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6C1" w:rsidRPr="006A36C1" w:rsidRDefault="006A36C1" w:rsidP="003C1AE4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6A36C1">
              <w:rPr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6C1" w:rsidRPr="006A36C1" w:rsidRDefault="006A36C1" w:rsidP="003C1AE4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6A36C1">
              <w:rPr>
                <w:b/>
                <w:bCs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6C1" w:rsidRPr="006A36C1" w:rsidRDefault="006A36C1" w:rsidP="003C1AE4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6A36C1">
              <w:rPr>
                <w:b/>
                <w:bCs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6C1" w:rsidRPr="006A36C1" w:rsidRDefault="006A36C1" w:rsidP="003C1AE4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6A36C1">
              <w:rPr>
                <w:b/>
                <w:bCs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6C1" w:rsidRPr="006A36C1" w:rsidRDefault="006A36C1" w:rsidP="003C1AE4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6A36C1">
              <w:rPr>
                <w:b/>
                <w:bCs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6C1" w:rsidRPr="006A36C1" w:rsidRDefault="006A36C1" w:rsidP="003C1AE4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6A36C1">
              <w:rPr>
                <w:b/>
                <w:bCs/>
                <w:sz w:val="24"/>
                <w:szCs w:val="24"/>
                <w:lang w:val="bg-BG" w:eastAsia="bg-BG"/>
              </w:rPr>
              <w:t>6</w:t>
            </w:r>
          </w:p>
        </w:tc>
      </w:tr>
      <w:tr w:rsidR="006A36C1" w:rsidRPr="006A36C1" w:rsidTr="003C1AE4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6C1" w:rsidRPr="006A36C1" w:rsidRDefault="006A36C1" w:rsidP="003C1AE4">
            <w:pPr>
              <w:jc w:val="center"/>
              <w:rPr>
                <w:bCs/>
                <w:sz w:val="24"/>
                <w:szCs w:val="24"/>
                <w:lang w:val="bg-BG" w:eastAsia="bg-BG"/>
              </w:rPr>
            </w:pPr>
            <w:r>
              <w:rPr>
                <w:bCs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6C1" w:rsidRPr="006A36C1" w:rsidRDefault="006A36C1" w:rsidP="003C1AE4">
            <w:pPr>
              <w:jc w:val="center"/>
              <w:rPr>
                <w:bCs/>
                <w:sz w:val="24"/>
                <w:szCs w:val="24"/>
                <w:lang w:val="bg-BG" w:eastAsia="bg-BG"/>
              </w:rPr>
            </w:pPr>
            <w:proofErr w:type="spellStart"/>
            <w:r w:rsidRPr="00180CD1">
              <w:rPr>
                <w:bCs/>
                <w:iCs/>
                <w:sz w:val="24"/>
                <w:szCs w:val="24"/>
                <w:lang w:val="bg-BG"/>
              </w:rPr>
              <w:t>Станок</w:t>
            </w:r>
            <w:proofErr w:type="spellEnd"/>
            <w:r w:rsidRPr="00180CD1">
              <w:rPr>
                <w:bCs/>
                <w:iCs/>
                <w:sz w:val="24"/>
                <w:szCs w:val="24"/>
                <w:lang w:val="bg-BG"/>
              </w:rPr>
              <w:t xml:space="preserve"> №1 /</w:t>
            </w:r>
            <w:r w:rsidRPr="00180CD1">
              <w:rPr>
                <w:bCs/>
                <w:iCs/>
                <w:sz w:val="24"/>
                <w:szCs w:val="24"/>
                <w:lang w:val="en-US"/>
              </w:rPr>
              <w:t>ST-0</w:t>
            </w:r>
            <w:r w:rsidRPr="00180CD1">
              <w:rPr>
                <w:bCs/>
                <w:iCs/>
                <w:sz w:val="24"/>
                <w:szCs w:val="24"/>
                <w:lang w:val="bg-BG"/>
              </w:rPr>
              <w:t>1.00.00/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6C1" w:rsidRPr="006A36C1" w:rsidRDefault="006A36C1" w:rsidP="003C1AE4">
            <w:pPr>
              <w:jc w:val="center"/>
              <w:rPr>
                <w:bCs/>
                <w:sz w:val="24"/>
                <w:szCs w:val="24"/>
                <w:lang w:val="bg-BG" w:eastAsia="bg-BG"/>
              </w:rPr>
            </w:pPr>
            <w:r>
              <w:rPr>
                <w:bCs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6C1" w:rsidRPr="006A36C1" w:rsidRDefault="006A36C1" w:rsidP="003C1AE4">
            <w:pPr>
              <w:jc w:val="center"/>
              <w:rPr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6C1" w:rsidRPr="006A36C1" w:rsidRDefault="006A36C1" w:rsidP="003C1AE4">
            <w:pPr>
              <w:jc w:val="center"/>
              <w:rPr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6C1" w:rsidRPr="006A36C1" w:rsidRDefault="006A36C1" w:rsidP="003C1AE4">
            <w:pPr>
              <w:jc w:val="center"/>
              <w:rPr>
                <w:bCs/>
                <w:sz w:val="24"/>
                <w:szCs w:val="24"/>
                <w:lang w:val="bg-BG" w:eastAsia="bg-BG"/>
              </w:rPr>
            </w:pPr>
          </w:p>
        </w:tc>
      </w:tr>
      <w:tr w:rsidR="006A36C1" w:rsidRPr="006A36C1" w:rsidTr="003C1AE4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6C1" w:rsidRPr="006A36C1" w:rsidRDefault="006A36C1" w:rsidP="003C1AE4">
            <w:pPr>
              <w:jc w:val="center"/>
              <w:rPr>
                <w:bCs/>
                <w:sz w:val="24"/>
                <w:szCs w:val="24"/>
                <w:lang w:val="bg-BG" w:eastAsia="bg-BG"/>
              </w:rPr>
            </w:pPr>
            <w:r>
              <w:rPr>
                <w:bCs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6C1" w:rsidRPr="006A36C1" w:rsidRDefault="006A36C1" w:rsidP="003C1AE4">
            <w:pPr>
              <w:jc w:val="center"/>
              <w:rPr>
                <w:bCs/>
                <w:sz w:val="24"/>
                <w:szCs w:val="24"/>
                <w:lang w:val="bg-BG" w:eastAsia="bg-BG"/>
              </w:rPr>
            </w:pPr>
            <w:proofErr w:type="spellStart"/>
            <w:r w:rsidRPr="00180CD1">
              <w:rPr>
                <w:bCs/>
                <w:iCs/>
                <w:sz w:val="24"/>
                <w:szCs w:val="24"/>
                <w:lang w:val="bg-BG"/>
              </w:rPr>
              <w:t>Станок</w:t>
            </w:r>
            <w:proofErr w:type="spellEnd"/>
            <w:r w:rsidRPr="00180CD1">
              <w:rPr>
                <w:bCs/>
                <w:iCs/>
                <w:sz w:val="24"/>
                <w:szCs w:val="24"/>
                <w:lang w:val="bg-BG"/>
              </w:rPr>
              <w:t xml:space="preserve"> №2 /</w:t>
            </w:r>
            <w:r w:rsidRPr="00180CD1">
              <w:rPr>
                <w:bCs/>
                <w:iCs/>
                <w:sz w:val="24"/>
                <w:szCs w:val="24"/>
                <w:lang w:val="en-US"/>
              </w:rPr>
              <w:t>ST-</w:t>
            </w:r>
            <w:r w:rsidRPr="00180CD1">
              <w:rPr>
                <w:bCs/>
                <w:iCs/>
                <w:sz w:val="24"/>
                <w:szCs w:val="24"/>
                <w:lang w:val="bg-BG"/>
              </w:rPr>
              <w:t>02.00.00/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6C1" w:rsidRPr="006A36C1" w:rsidRDefault="006A36C1" w:rsidP="003C1AE4">
            <w:pPr>
              <w:jc w:val="center"/>
              <w:rPr>
                <w:bCs/>
                <w:sz w:val="24"/>
                <w:szCs w:val="24"/>
                <w:lang w:val="bg-BG" w:eastAsia="bg-BG"/>
              </w:rPr>
            </w:pPr>
            <w:r>
              <w:rPr>
                <w:bCs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6C1" w:rsidRPr="006A36C1" w:rsidRDefault="006A36C1" w:rsidP="003C1AE4">
            <w:pPr>
              <w:jc w:val="center"/>
              <w:rPr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6C1" w:rsidRPr="006A36C1" w:rsidRDefault="006A36C1" w:rsidP="003C1AE4">
            <w:pPr>
              <w:jc w:val="center"/>
              <w:rPr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6C1" w:rsidRPr="006A36C1" w:rsidRDefault="006A36C1" w:rsidP="003C1AE4">
            <w:pPr>
              <w:jc w:val="center"/>
              <w:rPr>
                <w:bCs/>
                <w:sz w:val="24"/>
                <w:szCs w:val="24"/>
                <w:lang w:val="bg-BG" w:eastAsia="bg-BG"/>
              </w:rPr>
            </w:pPr>
          </w:p>
        </w:tc>
      </w:tr>
      <w:tr w:rsidR="006A36C1" w:rsidRPr="006A36C1" w:rsidTr="003C1AE4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6C1" w:rsidRPr="006A36C1" w:rsidRDefault="006A36C1" w:rsidP="003C1AE4">
            <w:pPr>
              <w:jc w:val="center"/>
              <w:rPr>
                <w:bCs/>
                <w:sz w:val="24"/>
                <w:szCs w:val="24"/>
                <w:lang w:val="bg-BG" w:eastAsia="bg-BG"/>
              </w:rPr>
            </w:pPr>
            <w:r>
              <w:rPr>
                <w:bCs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6C1" w:rsidRPr="00180CD1" w:rsidRDefault="006A36C1" w:rsidP="003C1AE4">
            <w:pPr>
              <w:jc w:val="center"/>
              <w:rPr>
                <w:bCs/>
                <w:iCs/>
                <w:sz w:val="24"/>
                <w:szCs w:val="24"/>
                <w:lang w:val="bg-BG"/>
              </w:rPr>
            </w:pPr>
            <w:r w:rsidRPr="00180CD1">
              <w:rPr>
                <w:bCs/>
                <w:iCs/>
                <w:sz w:val="24"/>
                <w:szCs w:val="24"/>
                <w:lang w:val="bg-BG"/>
              </w:rPr>
              <w:t>Укрепващ крак /</w:t>
            </w:r>
            <w:r w:rsidRPr="00180CD1">
              <w:rPr>
                <w:bCs/>
                <w:iCs/>
                <w:sz w:val="24"/>
                <w:szCs w:val="24"/>
                <w:lang w:val="en-US"/>
              </w:rPr>
              <w:t>UK-00.00.00/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6C1" w:rsidRPr="006A36C1" w:rsidRDefault="006A36C1" w:rsidP="003C1AE4">
            <w:pPr>
              <w:jc w:val="center"/>
              <w:rPr>
                <w:bCs/>
                <w:sz w:val="24"/>
                <w:szCs w:val="24"/>
                <w:lang w:val="bg-BG" w:eastAsia="bg-BG"/>
              </w:rPr>
            </w:pPr>
            <w:r>
              <w:rPr>
                <w:bCs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6C1" w:rsidRPr="006A36C1" w:rsidRDefault="006A36C1" w:rsidP="003C1AE4">
            <w:pPr>
              <w:jc w:val="center"/>
              <w:rPr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6C1" w:rsidRPr="006A36C1" w:rsidRDefault="006A36C1" w:rsidP="003C1AE4">
            <w:pPr>
              <w:jc w:val="center"/>
              <w:rPr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6C1" w:rsidRPr="006A36C1" w:rsidRDefault="006A36C1" w:rsidP="003C1AE4">
            <w:pPr>
              <w:jc w:val="center"/>
              <w:rPr>
                <w:bCs/>
                <w:sz w:val="24"/>
                <w:szCs w:val="24"/>
                <w:lang w:val="bg-BG" w:eastAsia="bg-BG"/>
              </w:rPr>
            </w:pPr>
          </w:p>
        </w:tc>
      </w:tr>
      <w:tr w:rsidR="006A36C1" w:rsidRPr="006A36C1" w:rsidTr="003C1AE4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6C1" w:rsidRPr="006A36C1" w:rsidRDefault="006A36C1" w:rsidP="003C1AE4">
            <w:pPr>
              <w:jc w:val="center"/>
              <w:rPr>
                <w:bCs/>
                <w:sz w:val="24"/>
                <w:szCs w:val="24"/>
                <w:lang w:val="bg-BG" w:eastAsia="bg-BG"/>
              </w:rPr>
            </w:pPr>
            <w:r>
              <w:rPr>
                <w:bCs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6C1" w:rsidRPr="00180CD1" w:rsidRDefault="006A36C1" w:rsidP="003C1AE4">
            <w:pPr>
              <w:jc w:val="center"/>
              <w:rPr>
                <w:bCs/>
                <w:iCs/>
                <w:sz w:val="24"/>
                <w:szCs w:val="24"/>
                <w:lang w:val="bg-BG"/>
              </w:rPr>
            </w:pPr>
            <w:r w:rsidRPr="00180CD1">
              <w:rPr>
                <w:bCs/>
                <w:iCs/>
                <w:sz w:val="24"/>
                <w:szCs w:val="24"/>
                <w:lang w:val="bg-BG"/>
              </w:rPr>
              <w:t>Опъвателна станция с количка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6C1" w:rsidRPr="006A36C1" w:rsidRDefault="006A36C1" w:rsidP="003C1AE4">
            <w:pPr>
              <w:jc w:val="center"/>
              <w:rPr>
                <w:bCs/>
                <w:sz w:val="24"/>
                <w:szCs w:val="24"/>
                <w:lang w:val="bg-BG" w:eastAsia="bg-BG"/>
              </w:rPr>
            </w:pPr>
            <w:r>
              <w:rPr>
                <w:bCs/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6C1" w:rsidRPr="006A36C1" w:rsidRDefault="006A36C1" w:rsidP="003C1AE4">
            <w:pPr>
              <w:jc w:val="center"/>
              <w:rPr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36C1" w:rsidRPr="006A36C1" w:rsidRDefault="006A36C1" w:rsidP="003C1AE4">
            <w:pPr>
              <w:jc w:val="center"/>
              <w:rPr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6C1" w:rsidRPr="006A36C1" w:rsidRDefault="006A36C1" w:rsidP="003C1AE4">
            <w:pPr>
              <w:jc w:val="center"/>
              <w:rPr>
                <w:bCs/>
                <w:sz w:val="24"/>
                <w:szCs w:val="24"/>
                <w:lang w:val="bg-BG" w:eastAsia="bg-BG"/>
              </w:rPr>
            </w:pPr>
          </w:p>
        </w:tc>
      </w:tr>
    </w:tbl>
    <w:p w:rsidR="006A36C1" w:rsidRPr="006A36C1" w:rsidRDefault="006A36C1" w:rsidP="006A36C1">
      <w:pPr>
        <w:rPr>
          <w:sz w:val="24"/>
          <w:szCs w:val="24"/>
          <w:lang w:val="bg-BG"/>
        </w:rPr>
      </w:pPr>
    </w:p>
    <w:p w:rsidR="006A36C1" w:rsidRPr="006A36C1" w:rsidRDefault="006A36C1" w:rsidP="006A36C1">
      <w:pPr>
        <w:rPr>
          <w:sz w:val="24"/>
          <w:szCs w:val="24"/>
          <w:lang w:val="bg-BG"/>
        </w:rPr>
      </w:pPr>
      <w:r w:rsidRPr="006A36C1">
        <w:rPr>
          <w:sz w:val="24"/>
          <w:szCs w:val="24"/>
          <w:lang w:val="bg-BG"/>
        </w:rPr>
        <w:t>Забележки:</w:t>
      </w:r>
    </w:p>
    <w:p w:rsidR="006A36C1" w:rsidRPr="006A36C1" w:rsidRDefault="006A36C1" w:rsidP="006A36C1">
      <w:pPr>
        <w:jc w:val="both"/>
        <w:rPr>
          <w:sz w:val="24"/>
          <w:szCs w:val="24"/>
          <w:lang w:val="bg-BG"/>
        </w:rPr>
      </w:pPr>
      <w:r w:rsidRPr="006A36C1">
        <w:rPr>
          <w:sz w:val="24"/>
          <w:szCs w:val="24"/>
          <w:lang w:val="bg-BG"/>
        </w:rPr>
        <w:t>1. Настоящата спецификация е извадка от Работния проект за обекта.</w:t>
      </w:r>
    </w:p>
    <w:p w:rsidR="006A36C1" w:rsidRPr="006A36C1" w:rsidRDefault="006A36C1" w:rsidP="006A36C1">
      <w:pPr>
        <w:jc w:val="both"/>
        <w:rPr>
          <w:sz w:val="24"/>
          <w:szCs w:val="24"/>
          <w:lang w:val="bg-BG"/>
        </w:rPr>
      </w:pPr>
      <w:r w:rsidRPr="006A36C1">
        <w:rPr>
          <w:sz w:val="24"/>
          <w:szCs w:val="24"/>
          <w:lang w:val="bg-BG"/>
        </w:rPr>
        <w:t xml:space="preserve">2. Кандидатите следва да </w:t>
      </w:r>
      <w:proofErr w:type="spellStart"/>
      <w:r w:rsidRPr="006A36C1">
        <w:rPr>
          <w:sz w:val="24"/>
          <w:szCs w:val="24"/>
          <w:lang w:val="bg-BG"/>
        </w:rPr>
        <w:t>остойностят</w:t>
      </w:r>
      <w:proofErr w:type="spellEnd"/>
      <w:r w:rsidRPr="006A36C1">
        <w:rPr>
          <w:sz w:val="24"/>
          <w:szCs w:val="24"/>
          <w:lang w:val="bg-BG"/>
        </w:rPr>
        <w:t xml:space="preserve"> отделните позиции </w:t>
      </w:r>
      <w:r w:rsidRPr="006A36C1">
        <w:rPr>
          <w:sz w:val="24"/>
          <w:szCs w:val="24"/>
          <w:u w:val="single"/>
          <w:lang w:val="bg-BG"/>
        </w:rPr>
        <w:t>с единични  цени, франко обекта</w:t>
      </w:r>
      <w:r w:rsidRPr="006A36C1">
        <w:rPr>
          <w:sz w:val="24"/>
          <w:szCs w:val="24"/>
          <w:lang w:val="bg-BG"/>
        </w:rPr>
        <w:t xml:space="preserve"> без ДДС.</w:t>
      </w:r>
    </w:p>
    <w:p w:rsidR="006A36C1" w:rsidRPr="006A36C1" w:rsidRDefault="006A36C1" w:rsidP="006A36C1">
      <w:pPr>
        <w:jc w:val="both"/>
        <w:rPr>
          <w:sz w:val="24"/>
          <w:szCs w:val="24"/>
          <w:lang w:val="bg-BG"/>
        </w:rPr>
      </w:pPr>
      <w:r w:rsidRPr="006A36C1">
        <w:rPr>
          <w:sz w:val="24"/>
          <w:szCs w:val="24"/>
          <w:lang w:val="bg-BG"/>
        </w:rPr>
        <w:t>3. В забел</w:t>
      </w:r>
      <w:bookmarkStart w:id="0" w:name="_GoBack"/>
      <w:bookmarkEnd w:id="0"/>
      <w:r w:rsidRPr="006A36C1">
        <w:rPr>
          <w:sz w:val="24"/>
          <w:szCs w:val="24"/>
          <w:lang w:val="bg-BG"/>
        </w:rPr>
        <w:t>ежки кандидатите могат да отбележат специфични особености, свързани с вида  на материала, доставчика, начина на доставка и транспорт до обекта.</w:t>
      </w:r>
    </w:p>
    <w:p w:rsidR="006A36C1" w:rsidRPr="006A36C1" w:rsidRDefault="006A36C1" w:rsidP="006A36C1">
      <w:pPr>
        <w:rPr>
          <w:sz w:val="24"/>
          <w:szCs w:val="24"/>
          <w:lang w:val="bg-BG"/>
        </w:rPr>
      </w:pPr>
    </w:p>
    <w:p w:rsidR="006A36C1" w:rsidRPr="006A36C1" w:rsidRDefault="006A36C1" w:rsidP="006A36C1">
      <w:pPr>
        <w:rPr>
          <w:sz w:val="24"/>
          <w:szCs w:val="24"/>
          <w:lang w:val="bg-BG" w:eastAsia="bg-BG"/>
        </w:rPr>
      </w:pPr>
    </w:p>
    <w:p w:rsidR="006A36C1" w:rsidRPr="006A36C1" w:rsidRDefault="006A36C1" w:rsidP="006A36C1">
      <w:pPr>
        <w:rPr>
          <w:sz w:val="24"/>
          <w:szCs w:val="24"/>
          <w:lang w:val="bg-BG" w:eastAsia="bg-BG"/>
        </w:rPr>
      </w:pPr>
    </w:p>
    <w:p w:rsidR="006A36C1" w:rsidRPr="006A36C1" w:rsidRDefault="006A36C1" w:rsidP="006A36C1">
      <w:pPr>
        <w:rPr>
          <w:sz w:val="24"/>
          <w:szCs w:val="24"/>
          <w:lang w:val="bg-BG"/>
        </w:rPr>
      </w:pPr>
      <w:r w:rsidRPr="006A36C1">
        <w:rPr>
          <w:sz w:val="24"/>
          <w:szCs w:val="24"/>
          <w:lang w:val="bg-BG" w:eastAsia="bg-BG"/>
        </w:rPr>
        <w:t>КАНДИДАТ-</w:t>
      </w:r>
      <w:r w:rsidRPr="006A36C1">
        <w:rPr>
          <w:sz w:val="24"/>
          <w:szCs w:val="24"/>
        </w:rPr>
        <w:t>ИЗПЪЛНИТЕЛ: ....................................</w:t>
      </w:r>
    </w:p>
    <w:p w:rsidR="006A36C1" w:rsidRPr="006A36C1" w:rsidRDefault="006A36C1" w:rsidP="006A36C1">
      <w:pPr>
        <w:ind w:left="2552"/>
        <w:rPr>
          <w:sz w:val="24"/>
          <w:szCs w:val="24"/>
          <w:lang w:val="bg-BG"/>
        </w:rPr>
      </w:pPr>
      <w:r w:rsidRPr="006A36C1">
        <w:rPr>
          <w:sz w:val="24"/>
          <w:szCs w:val="24"/>
        </w:rPr>
        <w:t>/................................../</w:t>
      </w:r>
    </w:p>
    <w:p w:rsidR="006A36C1" w:rsidRPr="006A36C1" w:rsidRDefault="006A36C1" w:rsidP="006A36C1">
      <w:pPr>
        <w:ind w:left="2694"/>
        <w:rPr>
          <w:sz w:val="24"/>
          <w:szCs w:val="24"/>
          <w:lang w:val="bg-BG"/>
        </w:rPr>
      </w:pPr>
      <w:r w:rsidRPr="006A36C1">
        <w:rPr>
          <w:sz w:val="24"/>
          <w:szCs w:val="24"/>
          <w:lang w:val="bg-BG"/>
        </w:rPr>
        <w:t>Подпис и печат</w:t>
      </w:r>
    </w:p>
    <w:p w:rsidR="006A36C1" w:rsidRPr="006A36C1" w:rsidRDefault="006A36C1" w:rsidP="006A36C1">
      <w:pPr>
        <w:rPr>
          <w:sz w:val="24"/>
          <w:szCs w:val="24"/>
          <w:lang w:val="bg-BG"/>
        </w:rPr>
      </w:pPr>
    </w:p>
    <w:p w:rsidR="006A36C1" w:rsidRPr="006A36C1" w:rsidRDefault="006A36C1" w:rsidP="006A36C1">
      <w:pPr>
        <w:rPr>
          <w:sz w:val="24"/>
          <w:szCs w:val="24"/>
          <w:lang w:val="bg-BG"/>
        </w:rPr>
      </w:pPr>
    </w:p>
    <w:p w:rsidR="006A36C1" w:rsidRPr="006A36C1" w:rsidRDefault="006A36C1" w:rsidP="006A36C1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Cs w:val="24"/>
          <w:lang w:val="ru-RU"/>
        </w:rPr>
      </w:pPr>
      <w:r w:rsidRPr="006A36C1">
        <w:rPr>
          <w:rFonts w:ascii="Times New Roman" w:hAnsi="Times New Roman"/>
          <w:szCs w:val="24"/>
          <w:lang w:val="ru-RU"/>
        </w:rPr>
        <w:t>Дата …………………….</w:t>
      </w:r>
    </w:p>
    <w:p w:rsidR="006A36C1" w:rsidRPr="006A36C1" w:rsidRDefault="006A36C1" w:rsidP="006A36C1">
      <w:pPr>
        <w:pStyle w:val="BodyText"/>
        <w:rPr>
          <w:sz w:val="24"/>
          <w:szCs w:val="24"/>
          <w:lang w:val="ru-RU"/>
        </w:rPr>
      </w:pPr>
      <w:r w:rsidRPr="006A36C1">
        <w:rPr>
          <w:sz w:val="24"/>
          <w:szCs w:val="24"/>
          <w:lang w:val="ru-RU"/>
        </w:rPr>
        <w:t>Място …………………..</w:t>
      </w:r>
    </w:p>
    <w:p w:rsidR="000270C2" w:rsidRPr="006A36C1" w:rsidRDefault="000270C2">
      <w:pPr>
        <w:rPr>
          <w:sz w:val="24"/>
          <w:szCs w:val="24"/>
        </w:rPr>
      </w:pPr>
    </w:p>
    <w:sectPr w:rsidR="000270C2" w:rsidRPr="006A36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6C1"/>
    <w:rsid w:val="000270C2"/>
    <w:rsid w:val="006A3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62A10"/>
  <w15:chartTrackingRefBased/>
  <w15:docId w15:val="{50A9FCFD-00F5-42EB-9BEF-14F58C089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A36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6A36C1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6A36C1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6A36C1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6A36C1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6A36C1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6A36C1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6A36C1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6A36C1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6A36C1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A36C1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6A36C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6A36C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6A36C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6A36C1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6A36C1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6A36C1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6A36C1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6A36C1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6A36C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A36C1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Stoian Kotlarov</cp:lastModifiedBy>
  <cp:revision>1</cp:revision>
  <dcterms:created xsi:type="dcterms:W3CDTF">2025-12-22T12:15:00Z</dcterms:created>
  <dcterms:modified xsi:type="dcterms:W3CDTF">2025-12-22T12:17:00Z</dcterms:modified>
</cp:coreProperties>
</file>